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59" w:rsidRDefault="000B0647">
      <w:r>
        <w:t>Lowe’s Grant:</w:t>
      </w:r>
    </w:p>
    <w:p w:rsidR="005F0D11" w:rsidRDefault="00C173F0">
      <w:r>
        <w:t>Project Short Descri</w:t>
      </w:r>
      <w:r w:rsidR="00E056BC">
        <w:t>ption:  Wall Art</w:t>
      </w:r>
      <w:r w:rsidR="00E122AB">
        <w:t xml:space="preserve"> (Classic Motif)</w:t>
      </w:r>
    </w:p>
    <w:p w:rsidR="00C173F0" w:rsidRDefault="00E056BC">
      <w:r>
        <w:t>Project Budget:  $2,500.00</w:t>
      </w:r>
    </w:p>
    <w:p w:rsidR="00C173F0" w:rsidRDefault="00E056BC">
      <w:r>
        <w:t>Grant Amount:  $2,500.00</w:t>
      </w:r>
    </w:p>
    <w:p w:rsidR="00C173F0" w:rsidRDefault="00C173F0">
      <w:r>
        <w:t>Raised Budget:  -0-</w:t>
      </w:r>
    </w:p>
    <w:p w:rsidR="00C173F0" w:rsidRDefault="00C173F0">
      <w:r>
        <w:t>Full Funding</w:t>
      </w:r>
    </w:p>
    <w:p w:rsidR="00A52C4A" w:rsidRDefault="005F0D11">
      <w:r>
        <w:t>Budget Details:  To be provided as an estimate from Lowe’s Corporation</w:t>
      </w:r>
    </w:p>
    <w:p w:rsidR="00A52C4A" w:rsidRDefault="005F0D11">
      <w:r>
        <w:t>Project Schedule:  Spring Term 2014 (January – June)</w:t>
      </w:r>
      <w:bookmarkStart w:id="0" w:name="_GoBack"/>
      <w:bookmarkEnd w:id="0"/>
    </w:p>
    <w:p w:rsidR="00A66FFF" w:rsidRPr="00A66FFF" w:rsidRDefault="00062994" w:rsidP="00A66FFF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t>Project Description</w:t>
      </w:r>
      <w:r w:rsidR="00E056BC">
        <w:t>:  Our library is in need of wall art to provide the appropriate environment, tone and culture for academic research and student success.</w:t>
      </w:r>
      <w:r w:rsidR="00A66FFF">
        <w:t xml:space="preserve">  </w:t>
      </w:r>
      <w:r w:rsidR="00A66FFF">
        <w:rPr>
          <w:color w:val="333333"/>
          <w:sz w:val="21"/>
          <w:szCs w:val="21"/>
          <w:lang w:val="en"/>
        </w:rPr>
        <w:t>Physical learning environments impact teacher satisfaction, student learning and most importantly impact student outcomes.</w:t>
      </w:r>
      <w:r w:rsidR="00A66FFF">
        <w:rPr>
          <w:color w:val="333333"/>
          <w:sz w:val="21"/>
          <w:szCs w:val="21"/>
          <w:lang w:val="en"/>
        </w:rPr>
        <w:t xml:space="preserve">  The physical environment plays a significant role in brain function and thus learning. Current research suggests:  “</w:t>
      </w:r>
      <w:r w:rsidR="00A66FFF" w:rsidRPr="00A66FFF">
        <w:rPr>
          <w:rFonts w:ascii="Arial" w:eastAsia="Times New Roman" w:hAnsi="Arial" w:cs="Arial"/>
          <w:color w:val="009900"/>
          <w:sz w:val="20"/>
          <w:szCs w:val="20"/>
        </w:rPr>
        <w:t>Thoughts, emotions, imagination, predisposition, and physiology operate concurrently</w:t>
      </w:r>
      <w:r w:rsidR="00A66FFF" w:rsidRPr="00A66F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66FFF" w:rsidRPr="00A66FFF">
        <w:rPr>
          <w:rFonts w:ascii="Arial" w:eastAsia="Times New Roman" w:hAnsi="Arial" w:cs="Arial"/>
          <w:color w:val="009900"/>
          <w:sz w:val="20"/>
          <w:szCs w:val="20"/>
        </w:rPr>
        <w:t>and interactively as</w:t>
      </w:r>
      <w:r w:rsidR="00A66FFF" w:rsidRPr="00A66FFF">
        <w:rPr>
          <w:rFonts w:ascii="Arial" w:eastAsia="Times New Roman" w:hAnsi="Arial" w:cs="Arial"/>
          <w:b/>
          <w:bCs/>
          <w:color w:val="009900"/>
          <w:sz w:val="20"/>
          <w:szCs w:val="20"/>
        </w:rPr>
        <w:t xml:space="preserve"> </w:t>
      </w:r>
      <w:r w:rsidR="00A66FFF" w:rsidRPr="00A66FFF">
        <w:rPr>
          <w:rFonts w:ascii="Arial" w:eastAsia="Times New Roman" w:hAnsi="Arial" w:cs="Arial"/>
          <w:color w:val="009900"/>
          <w:sz w:val="20"/>
          <w:szCs w:val="20"/>
        </w:rPr>
        <w:t>the entire system interacts and exchanges information with its</w:t>
      </w:r>
      <w:r w:rsidR="00A66FFF" w:rsidRPr="00A66F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66FFF" w:rsidRPr="00A66FFF">
        <w:rPr>
          <w:rFonts w:ascii="Arial" w:eastAsia="Times New Roman" w:hAnsi="Arial" w:cs="Arial"/>
          <w:color w:val="009900"/>
          <w:sz w:val="20"/>
          <w:szCs w:val="20"/>
        </w:rPr>
        <w:t>environment.</w:t>
      </w:r>
      <w:r w:rsidR="00A66FFF">
        <w:rPr>
          <w:rFonts w:ascii="Arial" w:eastAsia="Times New Roman" w:hAnsi="Arial" w:cs="Arial"/>
          <w:color w:val="009900"/>
          <w:sz w:val="20"/>
          <w:szCs w:val="20"/>
        </w:rPr>
        <w:t>”</w:t>
      </w:r>
      <w:r w:rsidR="00A66FFF" w:rsidRPr="00A66FFF">
        <w:rPr>
          <w:rFonts w:ascii="Arial" w:eastAsia="Times New Roman" w:hAnsi="Arial" w:cs="Arial"/>
          <w:color w:val="009900"/>
          <w:sz w:val="20"/>
          <w:szCs w:val="20"/>
        </w:rPr>
        <w:t xml:space="preserve">   (Caine &amp; Caine, 1997a, p. 104)</w:t>
      </w:r>
      <w:r w:rsidR="00A66FFF" w:rsidRPr="00A66F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0B0647" w:rsidRDefault="00240A96">
      <w:r>
        <w:t>Project Grant Reason:</w:t>
      </w:r>
      <w:r w:rsidR="00062994">
        <w:t xml:space="preserve"> </w:t>
      </w:r>
      <w:r w:rsidR="004A3773">
        <w:t xml:space="preserve">  The </w:t>
      </w:r>
      <w:r>
        <w:t xml:space="preserve">library </w:t>
      </w:r>
      <w:r w:rsidR="00E056BC">
        <w:t xml:space="preserve">is a vital asset to learning by </w:t>
      </w:r>
      <w:r>
        <w:t xml:space="preserve">providing research capabilities for students using the </w:t>
      </w:r>
      <w:proofErr w:type="gramStart"/>
      <w:r>
        <w:t>world wide web</w:t>
      </w:r>
      <w:proofErr w:type="gramEnd"/>
      <w:r>
        <w:t xml:space="preserve">.  As part of our Quest for Excellence contained in our school’s mission statement, we are a “B” rated school on our way to an “A”.  Our </w:t>
      </w:r>
      <w:r w:rsidR="00671DCC">
        <w:t xml:space="preserve">goals are to increase course and </w:t>
      </w:r>
      <w:r>
        <w:t xml:space="preserve"> regents passage rate</w:t>
      </w:r>
      <w:r w:rsidR="00671DCC">
        <w:t>s, as well as</w:t>
      </w:r>
      <w:r>
        <w:t xml:space="preserve"> graduation rates, while providing an education that will make our studen</w:t>
      </w:r>
      <w:r w:rsidR="00E056BC">
        <w:t>ts both college and job ready.</w:t>
      </w:r>
    </w:p>
    <w:p w:rsidR="00062994" w:rsidRDefault="00062994">
      <w:r>
        <w:t>Project Volunteer Plan:   Our students, teac</w:t>
      </w:r>
      <w:r w:rsidR="00E056BC">
        <w:t xml:space="preserve">hers and custodial </w:t>
      </w:r>
      <w:proofErr w:type="gramStart"/>
      <w:r w:rsidR="00E056BC">
        <w:t xml:space="preserve">engineers </w:t>
      </w:r>
      <w:r>
        <w:t xml:space="preserve"> </w:t>
      </w:r>
      <w:r w:rsidR="00E056BC">
        <w:t>will</w:t>
      </w:r>
      <w:proofErr w:type="gramEnd"/>
      <w:r w:rsidR="00E056BC">
        <w:t xml:space="preserve"> be available to assist in decorating and hanging the wall art in the appropriate spaces.  </w:t>
      </w:r>
    </w:p>
    <w:p w:rsidR="00062994" w:rsidRDefault="00062994">
      <w:r>
        <w:t>Lowes Help Description:  We need Lowe’s workers to prov</w:t>
      </w:r>
      <w:r w:rsidR="00E056BC">
        <w:t xml:space="preserve">ide the wall art for the library.  </w:t>
      </w:r>
      <w:r>
        <w:t>There will be volunteers</w:t>
      </w:r>
      <w:r w:rsidR="00E056BC">
        <w:t xml:space="preserve"> to aid in the hanging process </w:t>
      </w:r>
      <w:r>
        <w:t>and help with the</w:t>
      </w:r>
      <w:r w:rsidR="00A52C4A">
        <w:t xml:space="preserve"> clean</w:t>
      </w:r>
      <w:r>
        <w:t xml:space="preserve">up.   </w:t>
      </w:r>
      <w:r w:rsidR="007D6BF1">
        <w:t>There will be Project Coordinator</w:t>
      </w:r>
      <w:r w:rsidR="00E056BC">
        <w:t>s</w:t>
      </w:r>
      <w:r w:rsidR="007D6BF1">
        <w:t xml:space="preserve"> – JoAnne </w:t>
      </w:r>
      <w:proofErr w:type="spellStart"/>
      <w:r w:rsidR="007D6BF1">
        <w:t>Khoury</w:t>
      </w:r>
      <w:proofErr w:type="spellEnd"/>
      <w:r w:rsidR="007D6BF1">
        <w:t xml:space="preserve"> and Russell G</w:t>
      </w:r>
      <w:r w:rsidR="00E056BC">
        <w:t xml:space="preserve">oldenberg to oversee the process. </w:t>
      </w:r>
    </w:p>
    <w:p w:rsidR="00240A96" w:rsidRDefault="00240A96"/>
    <w:p w:rsidR="00240A96" w:rsidRDefault="00240A96"/>
    <w:sectPr w:rsidR="00240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47"/>
    <w:rsid w:val="00062994"/>
    <w:rsid w:val="000B0647"/>
    <w:rsid w:val="000E6161"/>
    <w:rsid w:val="00240A96"/>
    <w:rsid w:val="004A3773"/>
    <w:rsid w:val="005F0D11"/>
    <w:rsid w:val="00671DCC"/>
    <w:rsid w:val="00723559"/>
    <w:rsid w:val="007D6BF1"/>
    <w:rsid w:val="00A52C4A"/>
    <w:rsid w:val="00A66FFF"/>
    <w:rsid w:val="00C173F0"/>
    <w:rsid w:val="00E056BC"/>
    <w:rsid w:val="00E1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30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3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13</cp:revision>
  <dcterms:created xsi:type="dcterms:W3CDTF">2013-11-25T19:05:00Z</dcterms:created>
  <dcterms:modified xsi:type="dcterms:W3CDTF">2013-11-26T16:31:00Z</dcterms:modified>
</cp:coreProperties>
</file>